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EC73" w14:textId="332B3FDF" w:rsidR="00A3166B" w:rsidRPr="009544A7" w:rsidRDefault="002524F5" w:rsidP="00D01142">
      <w:pPr>
        <w:snapToGrid w:val="0"/>
        <w:spacing w:beforeLines="20" w:before="72" w:afterLines="20" w:after="72" w:line="240" w:lineRule="atLeas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9544A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美國國際產業用紡織品展覽會</w:t>
      </w:r>
      <w:r w:rsidR="009A1A3F" w:rsidRPr="009544A7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(</w:t>
      </w:r>
      <w:r w:rsidR="009544A7" w:rsidRPr="009544A7">
        <w:rPr>
          <w:rFonts w:ascii="微軟正黑體" w:eastAsia="微軟正黑體" w:hAnsi="微軟正黑體"/>
          <w:b/>
          <w:sz w:val="36"/>
          <w:szCs w:val="36"/>
        </w:rPr>
        <w:t>Advanced Textiles EXPO</w:t>
      </w:r>
      <w:r w:rsidR="00756EBF" w:rsidRPr="009544A7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)</w:t>
      </w:r>
      <w:r w:rsidR="00A3166B" w:rsidRPr="009544A7">
        <w:rPr>
          <w:rFonts w:ascii="微軟正黑體" w:eastAsia="微軟正黑體" w:hAnsi="微軟正黑體" w:cs="Times New Roman"/>
          <w:b/>
          <w:sz w:val="36"/>
          <w:szCs w:val="36"/>
        </w:rPr>
        <w:t xml:space="preserve"> </w:t>
      </w:r>
    </w:p>
    <w:p w14:paraId="1CDBC3FB" w14:textId="20FBC84B" w:rsidR="00756EBF" w:rsidRPr="00BB7784" w:rsidRDefault="008203E4" w:rsidP="006316D1">
      <w:pPr>
        <w:snapToGrid w:val="0"/>
        <w:spacing w:beforeLines="20" w:before="72" w:afterLines="20" w:after="72" w:line="240" w:lineRule="atLeas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BB7784">
        <w:rPr>
          <w:rFonts w:ascii="微軟正黑體" w:eastAsia="微軟正黑體" w:hAnsi="微軟正黑體" w:cs="Times New Roman"/>
          <w:b/>
          <w:sz w:val="36"/>
          <w:szCs w:val="36"/>
        </w:rPr>
        <w:t>掌握</w:t>
      </w:r>
      <w:r w:rsidR="00683E88" w:rsidRPr="00BB7784">
        <w:rPr>
          <w:rFonts w:ascii="微軟正黑體" w:eastAsia="微軟正黑體" w:hAnsi="微軟正黑體" w:cs="Times New Roman" w:hint="eastAsia"/>
          <w:b/>
          <w:sz w:val="36"/>
          <w:szCs w:val="36"/>
        </w:rPr>
        <w:t>產業用</w:t>
      </w:r>
      <w:r w:rsidR="00F15068" w:rsidRPr="00BB7784">
        <w:rPr>
          <w:rFonts w:ascii="微軟正黑體" w:eastAsia="微軟正黑體" w:hAnsi="微軟正黑體" w:cs="Times New Roman" w:hint="eastAsia"/>
          <w:b/>
          <w:sz w:val="36"/>
          <w:szCs w:val="36"/>
        </w:rPr>
        <w:t>紡</w:t>
      </w:r>
      <w:r w:rsidR="00A3166B" w:rsidRPr="00BB7784">
        <w:rPr>
          <w:rFonts w:ascii="微軟正黑體" w:eastAsia="微軟正黑體" w:hAnsi="微軟正黑體" w:cs="Times New Roman"/>
          <w:b/>
          <w:sz w:val="36"/>
          <w:szCs w:val="36"/>
        </w:rPr>
        <w:t>織品</w:t>
      </w:r>
      <w:r w:rsidR="00A14DA6" w:rsidRPr="00BB7784">
        <w:rPr>
          <w:rFonts w:ascii="微軟正黑體" w:eastAsia="微軟正黑體" w:hAnsi="微軟正黑體" w:cs="Times New Roman"/>
          <w:b/>
          <w:sz w:val="36"/>
          <w:szCs w:val="36"/>
        </w:rPr>
        <w:t>無限</w:t>
      </w:r>
      <w:r w:rsidR="00A3166B" w:rsidRPr="00BB7784">
        <w:rPr>
          <w:rFonts w:ascii="微軟正黑體" w:eastAsia="微軟正黑體" w:hAnsi="微軟正黑體" w:cs="Times New Roman"/>
          <w:b/>
          <w:sz w:val="36"/>
          <w:szCs w:val="36"/>
        </w:rPr>
        <w:t>商機！</w:t>
      </w:r>
    </w:p>
    <w:p w14:paraId="19517F7E" w14:textId="29354BF0" w:rsidR="00BB7784" w:rsidRPr="00E452E3" w:rsidRDefault="00BB7784" w:rsidP="00E452E3">
      <w:pPr>
        <w:snapToGrid w:val="0"/>
        <w:spacing w:beforeLines="20" w:before="72" w:line="240" w:lineRule="atLeast"/>
        <w:jc w:val="both"/>
        <w:rPr>
          <w:rFonts w:ascii="微軟正黑體" w:eastAsia="微軟正黑體" w:hAnsi="微軟正黑體" w:cs="Times New Roman"/>
          <w:bCs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bCs/>
          <w:sz w:val="26"/>
          <w:szCs w:val="26"/>
        </w:rPr>
        <w:t xml:space="preserve">    </w:t>
      </w:r>
      <w:r w:rsidR="009544A7" w:rsidRPr="00E452E3">
        <w:rPr>
          <w:rFonts w:ascii="微軟正黑體" w:eastAsia="微軟正黑體" w:hAnsi="微軟正黑體" w:hint="eastAsia"/>
          <w:sz w:val="26"/>
          <w:szCs w:val="26"/>
        </w:rPr>
        <w:t>本展</w:t>
      </w:r>
      <w:r w:rsidR="005A6AC7" w:rsidRPr="00E452E3">
        <w:rPr>
          <w:rFonts w:ascii="微軟正黑體" w:eastAsia="微軟正黑體" w:hAnsi="微軟正黑體" w:hint="eastAsia"/>
          <w:sz w:val="26"/>
          <w:szCs w:val="26"/>
        </w:rPr>
        <w:t>原名I</w:t>
      </w:r>
      <w:r w:rsidR="005A6AC7" w:rsidRPr="00E452E3">
        <w:rPr>
          <w:rFonts w:ascii="微軟正黑體" w:eastAsia="微軟正黑體" w:hAnsi="微軟正黑體"/>
          <w:sz w:val="26"/>
          <w:szCs w:val="26"/>
        </w:rPr>
        <w:t>FAI EXPO</w:t>
      </w:r>
      <w:r w:rsidR="00FF39FD">
        <w:rPr>
          <w:rFonts w:ascii="微軟正黑體" w:eastAsia="微軟正黑體" w:hAnsi="微軟正黑體"/>
          <w:sz w:val="26"/>
          <w:szCs w:val="26"/>
        </w:rPr>
        <w:t>，</w:t>
      </w:r>
      <w:r w:rsidR="009544A7" w:rsidRPr="00E452E3">
        <w:rPr>
          <w:rFonts w:ascii="微軟正黑體" w:eastAsia="微軟正黑體" w:hAnsi="微軟正黑體" w:hint="eastAsia"/>
          <w:sz w:val="26"/>
          <w:szCs w:val="26"/>
        </w:rPr>
        <w:t>歷史悠久</w:t>
      </w:r>
      <w:r w:rsidR="005A6AC7" w:rsidRPr="00E452E3">
        <w:rPr>
          <w:rFonts w:ascii="微軟正黑體" w:eastAsia="微軟正黑體" w:hAnsi="微軟正黑體" w:hint="eastAsia"/>
          <w:sz w:val="26"/>
          <w:szCs w:val="26"/>
        </w:rPr>
        <w:t>已超過</w:t>
      </w:r>
      <w:r w:rsidR="005A6AC7" w:rsidRPr="00E452E3">
        <w:rPr>
          <w:rFonts w:ascii="微軟正黑體" w:eastAsia="微軟正黑體" w:hAnsi="微軟正黑體"/>
          <w:sz w:val="26"/>
          <w:szCs w:val="26"/>
        </w:rPr>
        <w:t>100屆，</w:t>
      </w:r>
      <w:r w:rsidR="009544A7" w:rsidRPr="00E452E3">
        <w:rPr>
          <w:rFonts w:ascii="微軟正黑體" w:eastAsia="微軟正黑體" w:hAnsi="微軟正黑體" w:hint="eastAsia"/>
          <w:sz w:val="26"/>
          <w:szCs w:val="26"/>
        </w:rPr>
        <w:t>每年以</w:t>
      </w:r>
      <w:r w:rsidR="009544A7" w:rsidRPr="00E452E3">
        <w:rPr>
          <w:rFonts w:ascii="微軟正黑體" w:eastAsia="微軟正黑體" w:hAnsi="微軟正黑體"/>
          <w:sz w:val="26"/>
          <w:szCs w:val="26"/>
        </w:rPr>
        <w:t>roadshow的</w:t>
      </w:r>
      <w:r w:rsidR="009544A7" w:rsidRPr="00E452E3">
        <w:rPr>
          <w:rFonts w:ascii="微軟正黑體" w:eastAsia="微軟正黑體" w:hAnsi="微軟正黑體" w:hint="eastAsia"/>
          <w:sz w:val="26"/>
          <w:szCs w:val="26"/>
        </w:rPr>
        <w:t>方式於美國各城市巡迴舉辦，</w:t>
      </w:r>
      <w:r w:rsidR="009544A7" w:rsidRPr="00E452E3">
        <w:rPr>
          <w:rFonts w:ascii="微軟正黑體" w:eastAsia="微軟正黑體" w:hAnsi="微軟正黑體"/>
          <w:sz w:val="26"/>
          <w:szCs w:val="26"/>
        </w:rPr>
        <w:t>是北美規模最大的產業用紡織品展覽之</w:t>
      </w:r>
      <w:proofErr w:type="gramStart"/>
      <w:r w:rsidR="009544A7" w:rsidRPr="00E452E3">
        <w:rPr>
          <w:rFonts w:ascii="微軟正黑體" w:eastAsia="微軟正黑體" w:hAnsi="微軟正黑體"/>
          <w:sz w:val="26"/>
          <w:szCs w:val="26"/>
        </w:rPr>
        <w:t>一</w:t>
      </w:r>
      <w:proofErr w:type="gramEnd"/>
      <w:r w:rsidR="00125A88" w:rsidRPr="00E452E3">
        <w:rPr>
          <w:rFonts w:ascii="微軟正黑體" w:eastAsia="微軟正黑體" w:hAnsi="微軟正黑體"/>
          <w:sz w:val="26"/>
          <w:szCs w:val="26"/>
        </w:rPr>
        <w:t>。去</w:t>
      </w:r>
      <w:r w:rsidR="00125A88" w:rsidRPr="00E452E3">
        <w:rPr>
          <w:rFonts w:ascii="微軟正黑體" w:eastAsia="微軟正黑體" w:hAnsi="微軟正黑體" w:hint="eastAsia"/>
          <w:sz w:val="26"/>
          <w:szCs w:val="26"/>
        </w:rPr>
        <w:t>(</w:t>
      </w:r>
      <w:r w:rsidR="00125A88" w:rsidRPr="00E452E3">
        <w:rPr>
          <w:rFonts w:ascii="微軟正黑體" w:eastAsia="微軟正黑體" w:hAnsi="微軟正黑體"/>
          <w:sz w:val="26"/>
          <w:szCs w:val="26"/>
        </w:rPr>
        <w:t>2022)年在</w:t>
      </w:r>
      <w:r w:rsidR="00125A88" w:rsidRPr="00E452E3">
        <w:rPr>
          <w:rFonts w:ascii="微軟正黑體" w:eastAsia="微軟正黑體" w:hAnsi="微軟正黑體" w:cs="Arial"/>
          <w:sz w:val="26"/>
          <w:szCs w:val="26"/>
          <w:shd w:val="clear" w:color="auto" w:fill="FFFFFF"/>
        </w:rPr>
        <w:t>北卡羅萊納州的夏洛特舉辦，展況熱烈；</w:t>
      </w:r>
      <w:r w:rsidR="00125A88" w:rsidRPr="00E452E3">
        <w:rPr>
          <w:rFonts w:ascii="微軟正黑體" w:eastAsia="微軟正黑體" w:hAnsi="微軟正黑體" w:hint="eastAsia"/>
          <w:sz w:val="26"/>
          <w:szCs w:val="26"/>
        </w:rPr>
        <w:t>今</w:t>
      </w:r>
      <w:r w:rsidR="009544A7" w:rsidRPr="00E452E3">
        <w:rPr>
          <w:rFonts w:ascii="微軟正黑體" w:eastAsia="微軟正黑體" w:hAnsi="微軟正黑體" w:hint="eastAsia"/>
          <w:sz w:val="26"/>
          <w:szCs w:val="26"/>
        </w:rPr>
        <w:t>年</w:t>
      </w:r>
      <w:r w:rsidR="009544A7" w:rsidRPr="00E452E3">
        <w:rPr>
          <w:rFonts w:ascii="微軟正黑體" w:eastAsia="微軟正黑體" w:hAnsi="微軟正黑體"/>
          <w:sz w:val="26"/>
          <w:szCs w:val="26"/>
        </w:rPr>
        <w:t>將</w:t>
      </w:r>
      <w:r w:rsidR="00125A88" w:rsidRPr="00E452E3">
        <w:rPr>
          <w:rFonts w:ascii="微軟正黑體" w:eastAsia="微軟正黑體" w:hAnsi="微軟正黑體"/>
          <w:sz w:val="26"/>
          <w:szCs w:val="26"/>
        </w:rPr>
        <w:t>於佛羅里達州的</w:t>
      </w:r>
      <w:r w:rsidR="009544A7" w:rsidRPr="00E452E3">
        <w:rPr>
          <w:rFonts w:ascii="微軟正黑體" w:eastAsia="微軟正黑體" w:hAnsi="微軟正黑體"/>
          <w:sz w:val="26"/>
          <w:szCs w:val="26"/>
        </w:rPr>
        <w:t>奧蘭多</w:t>
      </w:r>
      <w:r w:rsidR="00125A88" w:rsidRPr="00E452E3">
        <w:rPr>
          <w:rFonts w:ascii="微軟正黑體" w:eastAsia="微軟正黑體" w:hAnsi="微軟正黑體" w:cs="Helvetica"/>
          <w:sz w:val="26"/>
          <w:szCs w:val="26"/>
          <w:shd w:val="clear" w:color="auto" w:fill="FFFFFF"/>
        </w:rPr>
        <w:t>Orange County Convention Center</w:t>
      </w:r>
      <w:r w:rsidR="009544A7" w:rsidRPr="00E452E3">
        <w:rPr>
          <w:rFonts w:ascii="微軟正黑體" w:eastAsia="微軟正黑體" w:hAnsi="微軟正黑體"/>
          <w:sz w:val="26"/>
          <w:szCs w:val="26"/>
        </w:rPr>
        <w:t>盛大登場，預計將有超過200家業者參展，吸引超過4,000名專業買家參觀。</w:t>
      </w:r>
      <w:r w:rsidR="00E452E3" w:rsidRPr="00E452E3">
        <w:rPr>
          <w:rFonts w:ascii="微軟正黑體" w:eastAsia="微軟正黑體" w:hAnsi="微軟正黑體"/>
          <w:sz w:val="26"/>
          <w:szCs w:val="26"/>
        </w:rPr>
        <w:t>同期同地舉辦的</w:t>
      </w:r>
      <w:r w:rsidR="00E452E3" w:rsidRPr="00E452E3">
        <w:rPr>
          <w:rFonts w:ascii="微軟正黑體" w:eastAsia="微軟正黑體" w:hAnsi="微軟正黑體" w:cs="Helvetica"/>
          <w:color w:val="2E2F2D"/>
          <w:sz w:val="26"/>
          <w:szCs w:val="26"/>
          <w:shd w:val="clear" w:color="auto" w:fill="FFFFFF"/>
        </w:rPr>
        <w:t>Sun Shading Expo則為專業的遮陽設備展，可吸引更廣泛的買主前來參觀。</w:t>
      </w:r>
    </w:p>
    <w:p w14:paraId="6F8468E3" w14:textId="550CE783" w:rsidR="004A6060" w:rsidRDefault="00BB7784" w:rsidP="00E452E3">
      <w:pPr>
        <w:snapToGrid w:val="0"/>
        <w:spacing w:afterLines="30" w:after="108" w:line="240" w:lineRule="atLeast"/>
        <w:jc w:val="both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125A88">
        <w:rPr>
          <w:rFonts w:ascii="微軟正黑體" w:eastAsia="微軟正黑體" w:hAnsi="微軟正黑體" w:cs="Times New Roman"/>
          <w:bCs/>
          <w:sz w:val="26"/>
          <w:szCs w:val="26"/>
        </w:rPr>
        <w:t xml:space="preserve">    </w:t>
      </w:r>
      <w:r w:rsidR="003056E3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本展</w:t>
      </w:r>
      <w:r w:rsidR="00AF6357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展出產品</w:t>
      </w:r>
      <w:r w:rsidR="000E0E6C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廣泛</w:t>
      </w:r>
      <w:r w:rsidR="00AF6357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，</w:t>
      </w:r>
      <w:r w:rsidR="00A14DA6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涵蓋</w:t>
      </w:r>
      <w:r w:rsidR="00AF6357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整個</w:t>
      </w:r>
      <w:r w:rsidR="00A14DA6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產業用紡織品產業鏈，</w:t>
      </w:r>
      <w:r w:rsidR="00AF6357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展區分為特殊布料(Sp</w:t>
      </w:r>
      <w:r w:rsidR="00AF6357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ecialty Fabric</w:t>
      </w:r>
      <w:r w:rsidR="00AF6357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s</w:t>
      </w:r>
      <w:r w:rsidR="00AF6357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)展區及</w:t>
      </w:r>
      <w:r w:rsidR="00E452E3">
        <w:rPr>
          <w:rFonts w:ascii="微軟正黑體" w:eastAsia="微軟正黑體" w:hAnsi="微軟正黑體" w:cs="Times New Roman"/>
          <w:color w:val="000000"/>
          <w:sz w:val="26"/>
          <w:szCs w:val="26"/>
        </w:rPr>
        <w:t>新興技術</w:t>
      </w:r>
      <w:r w:rsidR="00AF6357"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(</w:t>
      </w:r>
      <w:r w:rsidR="00E452E3" w:rsidRPr="00E452E3">
        <w:rPr>
          <w:rFonts w:ascii="微軟正黑體" w:eastAsia="微軟正黑體" w:hAnsi="微軟正黑體" w:cs="Times New Roman"/>
          <w:color w:val="000000"/>
          <w:sz w:val="26"/>
          <w:szCs w:val="26"/>
        </w:rPr>
        <w:t>Emerging Technologies</w:t>
      </w:r>
      <w:r w:rsidR="00AF6357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)展區</w:t>
      </w:r>
      <w:r w:rsidR="00957343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。</w:t>
      </w:r>
      <w:r w:rsidR="005C39A5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特殊布料展區</w:t>
      </w:r>
      <w:r w:rsidR="00957343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，</w:t>
      </w:r>
      <w:r w:rsidR="005C39A5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包括各種產業用</w:t>
      </w:r>
      <w:r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及機能性</w:t>
      </w:r>
      <w:r w:rsidR="00957343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紡織品原料、紗線、</w:t>
      </w:r>
      <w:proofErr w:type="gramStart"/>
      <w:r w:rsidR="00957343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布副料</w:t>
      </w:r>
      <w:proofErr w:type="gramEnd"/>
      <w:r w:rsidR="00957343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、配</w:t>
      </w:r>
      <w:r w:rsidR="00E452E3">
        <w:rPr>
          <w:rFonts w:ascii="微軟正黑體" w:eastAsia="微軟正黑體" w:hAnsi="微軟正黑體" w:cs="Times New Roman"/>
          <w:color w:val="000000"/>
          <w:sz w:val="26"/>
          <w:szCs w:val="26"/>
        </w:rPr>
        <w:t>件</w:t>
      </w:r>
      <w:r w:rsidR="00957343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等</w:t>
      </w:r>
      <w:r w:rsidR="00E452E3">
        <w:rPr>
          <w:rFonts w:ascii="微軟正黑體" w:eastAsia="微軟正黑體" w:hAnsi="微軟正黑體" w:cs="Times New Roman"/>
          <w:color w:val="000000"/>
          <w:sz w:val="26"/>
          <w:szCs w:val="26"/>
        </w:rPr>
        <w:t>等，也是本會聯合推廣活動辦理的展區</w:t>
      </w:r>
      <w:r w:rsidR="00957343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；</w:t>
      </w:r>
      <w:r w:rsidR="00E452E3">
        <w:rPr>
          <w:rFonts w:ascii="微軟正黑體" w:eastAsia="微軟正黑體" w:hAnsi="微軟正黑體" w:cs="Times New Roman"/>
          <w:color w:val="000000"/>
          <w:sz w:val="26"/>
          <w:szCs w:val="26"/>
        </w:rPr>
        <w:t>新興技術</w:t>
      </w:r>
      <w:r w:rsidR="005C39A5"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展區</w:t>
      </w:r>
      <w:r w:rsidR="00E452E3">
        <w:rPr>
          <w:rFonts w:ascii="微軟正黑體" w:eastAsia="微軟正黑體" w:hAnsi="微軟正黑體" w:cs="Times New Roman"/>
          <w:color w:val="000000"/>
          <w:sz w:val="26"/>
          <w:szCs w:val="26"/>
        </w:rPr>
        <w:t>則為提供新開發的技術服務區</w:t>
      </w:r>
      <w:r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。本展</w:t>
      </w:r>
      <w:r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深耕美國產業用紡織品領域，具高度專業性，不僅提供產業用紡織品展出的舞台，更得以自展覽中了解最新趨勢和技術，以及尋找專業買主及合作夥伴，</w:t>
      </w:r>
      <w:r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值得</w:t>
      </w:r>
      <w:r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臺灣</w:t>
      </w:r>
      <w:r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紡織業者</w:t>
      </w:r>
      <w:r w:rsidRPr="00125A88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深入拓展，發掘無限商機</w:t>
      </w:r>
      <w:r w:rsidRPr="00125A88">
        <w:rPr>
          <w:rFonts w:ascii="微軟正黑體" w:eastAsia="微軟正黑體" w:hAnsi="微軟正黑體" w:cs="Times New Roman"/>
          <w:color w:val="000000"/>
          <w:sz w:val="26"/>
          <w:szCs w:val="26"/>
        </w:rPr>
        <w:t>。</w:t>
      </w:r>
    </w:p>
    <w:p w14:paraId="5BEFC0B2" w14:textId="77777777" w:rsidR="004A6060" w:rsidRPr="00E452E3" w:rsidRDefault="004A6060" w:rsidP="004A6060">
      <w:pPr>
        <w:snapToGrid w:val="0"/>
        <w:spacing w:line="340" w:lineRule="exact"/>
        <w:ind w:rightChars="-48" w:right="-115" w:firstLineChars="59" w:firstLine="153"/>
        <w:jc w:val="both"/>
        <w:rPr>
          <w:rFonts w:ascii="微軟正黑體" w:eastAsia="微軟正黑體" w:hAnsi="微軟正黑體"/>
          <w:sz w:val="26"/>
          <w:szCs w:val="26"/>
        </w:rPr>
      </w:pPr>
      <w:proofErr w:type="gramStart"/>
      <w:r w:rsidRPr="00E452E3">
        <w:rPr>
          <w:rFonts w:ascii="微軟正黑體" w:eastAsia="微軟正黑體" w:hAnsi="微軟正黑體"/>
          <w:sz w:val="26"/>
          <w:szCs w:val="26"/>
        </w:rPr>
        <w:t>適展產品</w:t>
      </w:r>
      <w:proofErr w:type="gramEnd"/>
      <w:r w:rsidRPr="00E452E3">
        <w:rPr>
          <w:rFonts w:ascii="微軟正黑體" w:eastAsia="微軟正黑體" w:hAnsi="微軟正黑體"/>
          <w:sz w:val="26"/>
          <w:szCs w:val="26"/>
        </w:rPr>
        <w:t>：</w:t>
      </w:r>
    </w:p>
    <w:p w14:paraId="17C043BC" w14:textId="77777777" w:rsidR="004A6060" w:rsidRPr="00E452E3" w:rsidRDefault="004A6060" w:rsidP="004A6060">
      <w:pPr>
        <w:snapToGrid w:val="0"/>
        <w:spacing w:line="340" w:lineRule="exact"/>
        <w:ind w:rightChars="-48" w:right="-115" w:firstLineChars="59" w:firstLine="153"/>
        <w:jc w:val="both"/>
        <w:rPr>
          <w:rFonts w:ascii="微軟正黑體" w:eastAsia="微軟正黑體" w:hAnsi="微軟正黑體"/>
          <w:sz w:val="26"/>
          <w:szCs w:val="26"/>
        </w:rPr>
      </w:pPr>
      <w:r w:rsidRPr="00E452E3">
        <w:rPr>
          <w:rFonts w:ascii="微軟正黑體" w:eastAsia="微軟正黑體" w:hAnsi="微軟正黑體" w:hint="eastAsia"/>
          <w:sz w:val="26"/>
          <w:szCs w:val="26"/>
        </w:rPr>
        <w:t>- 箱包材、</w:t>
      </w:r>
      <w:proofErr w:type="gramStart"/>
      <w:r w:rsidRPr="00E452E3">
        <w:rPr>
          <w:rFonts w:ascii="微軟正黑體" w:eastAsia="微軟正黑體" w:hAnsi="微軟正黑體" w:hint="eastAsia"/>
          <w:sz w:val="26"/>
          <w:szCs w:val="26"/>
        </w:rPr>
        <w:t>袋材</w:t>
      </w:r>
      <w:proofErr w:type="gramEnd"/>
      <w:r w:rsidRPr="00E452E3">
        <w:rPr>
          <w:rFonts w:ascii="微軟正黑體" w:eastAsia="微軟正黑體" w:hAnsi="微軟正黑體" w:hint="eastAsia"/>
          <w:sz w:val="26"/>
          <w:szCs w:val="26"/>
        </w:rPr>
        <w:t>、鞋材等複合/貼合布料</w:t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</w:r>
      <w:r w:rsidRPr="00E452E3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E452E3">
        <w:rPr>
          <w:rFonts w:ascii="微軟正黑體" w:eastAsia="微軟正黑體" w:hAnsi="微軟正黑體" w:hint="eastAsia"/>
          <w:sz w:val="26"/>
          <w:szCs w:val="26"/>
        </w:rPr>
        <w:t>- 大眾衛生、醫療用不織布產品</w:t>
      </w:r>
    </w:p>
    <w:p w14:paraId="45F33952" w14:textId="77777777" w:rsidR="004A6060" w:rsidRPr="00E452E3" w:rsidRDefault="004A6060" w:rsidP="004A6060">
      <w:pPr>
        <w:snapToGrid w:val="0"/>
        <w:spacing w:line="340" w:lineRule="exact"/>
        <w:ind w:rightChars="-48" w:right="-115" w:firstLineChars="59" w:firstLine="153"/>
        <w:jc w:val="both"/>
        <w:rPr>
          <w:rFonts w:ascii="微軟正黑體" w:eastAsia="微軟正黑體" w:hAnsi="微軟正黑體"/>
          <w:sz w:val="26"/>
          <w:szCs w:val="26"/>
        </w:rPr>
      </w:pPr>
      <w:r w:rsidRPr="00E452E3">
        <w:rPr>
          <w:rFonts w:ascii="微軟正黑體" w:eastAsia="微軟正黑體" w:hAnsi="微軟正黑體" w:hint="eastAsia"/>
          <w:sz w:val="26"/>
          <w:szCs w:val="26"/>
        </w:rPr>
        <w:t>- 高強紗線、纖維、TPU等先進材料</w:t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  <w:t>- 防火、</w:t>
      </w:r>
      <w:proofErr w:type="gramStart"/>
      <w:r w:rsidRPr="00E452E3">
        <w:rPr>
          <w:rFonts w:ascii="微軟正黑體" w:eastAsia="微軟正黑體" w:hAnsi="微軟正黑體" w:hint="eastAsia"/>
          <w:sz w:val="26"/>
          <w:szCs w:val="26"/>
        </w:rPr>
        <w:t>難燃</w:t>
      </w:r>
      <w:proofErr w:type="gramEnd"/>
      <w:r w:rsidRPr="00E452E3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Pr="00E452E3">
        <w:rPr>
          <w:rFonts w:ascii="微軟正黑體" w:eastAsia="微軟正黑體" w:hAnsi="微軟正黑體" w:hint="eastAsia"/>
          <w:sz w:val="26"/>
          <w:szCs w:val="26"/>
        </w:rPr>
        <w:t>耐磨等安全</w:t>
      </w:r>
      <w:proofErr w:type="gramEnd"/>
      <w:r w:rsidRPr="00E452E3">
        <w:rPr>
          <w:rFonts w:ascii="微軟正黑體" w:eastAsia="微軟正黑體" w:hAnsi="微軟正黑體" w:hint="eastAsia"/>
          <w:sz w:val="26"/>
          <w:szCs w:val="26"/>
        </w:rPr>
        <w:t>防護紡織品</w:t>
      </w:r>
    </w:p>
    <w:p w14:paraId="1EEAD735" w14:textId="6070A782" w:rsidR="004A6060" w:rsidRPr="00E452E3" w:rsidRDefault="004A6060" w:rsidP="004A6060">
      <w:pPr>
        <w:snapToGrid w:val="0"/>
        <w:spacing w:line="340" w:lineRule="exact"/>
        <w:ind w:rightChars="-48" w:right="-115" w:firstLineChars="59" w:firstLine="153"/>
        <w:jc w:val="both"/>
        <w:rPr>
          <w:rFonts w:ascii="微軟正黑體" w:eastAsia="微軟正黑體" w:hAnsi="微軟正黑體"/>
          <w:sz w:val="26"/>
          <w:szCs w:val="26"/>
        </w:rPr>
      </w:pPr>
      <w:r w:rsidRPr="00E452E3">
        <w:rPr>
          <w:rFonts w:ascii="微軟正黑體" w:eastAsia="微軟正黑體" w:hAnsi="微軟正黑體" w:hint="eastAsia"/>
          <w:sz w:val="26"/>
          <w:szCs w:val="26"/>
        </w:rPr>
        <w:t>- 運動、戶外用品，如帳篷、護具等</w:t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</w:r>
      <w:r w:rsidR="00E452E3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E452E3">
        <w:rPr>
          <w:rFonts w:ascii="微軟正黑體" w:eastAsia="微軟正黑體" w:hAnsi="微軟正黑體" w:hint="eastAsia"/>
          <w:sz w:val="26"/>
          <w:szCs w:val="26"/>
        </w:rPr>
        <w:t>- 功能性、機能性布料</w:t>
      </w:r>
    </w:p>
    <w:p w14:paraId="324ECC9E" w14:textId="77777777" w:rsidR="004A6060" w:rsidRPr="00E452E3" w:rsidRDefault="004A6060" w:rsidP="00FF39FD">
      <w:pPr>
        <w:snapToGrid w:val="0"/>
        <w:spacing w:afterLines="50" w:after="180" w:line="340" w:lineRule="exact"/>
        <w:ind w:rightChars="-48" w:right="-115" w:firstLineChars="59" w:firstLine="153"/>
        <w:jc w:val="both"/>
        <w:rPr>
          <w:rFonts w:ascii="微軟正黑體" w:eastAsia="微軟正黑體" w:hAnsi="微軟正黑體"/>
          <w:sz w:val="26"/>
          <w:szCs w:val="26"/>
        </w:rPr>
      </w:pPr>
      <w:r w:rsidRPr="00E452E3">
        <w:rPr>
          <w:rFonts w:ascii="微軟正黑體" w:eastAsia="微軟正黑體" w:hAnsi="微軟正黑體" w:hint="eastAsia"/>
          <w:sz w:val="26"/>
          <w:szCs w:val="26"/>
        </w:rPr>
        <w:t>- 工業、地工、建築、農用等科技紡織品</w:t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</w:r>
      <w:r w:rsidRPr="00E452E3">
        <w:rPr>
          <w:rFonts w:ascii="微軟正黑體" w:eastAsia="微軟正黑體" w:hAnsi="微軟正黑體" w:hint="eastAsia"/>
          <w:sz w:val="26"/>
          <w:szCs w:val="26"/>
        </w:rPr>
        <w:tab/>
        <w:t xml:space="preserve">- </w:t>
      </w:r>
      <w:proofErr w:type="gramStart"/>
      <w:r w:rsidRPr="00E452E3">
        <w:rPr>
          <w:rFonts w:ascii="微軟正黑體" w:eastAsia="微軟正黑體" w:hAnsi="微軟正黑體" w:hint="eastAsia"/>
          <w:sz w:val="26"/>
          <w:szCs w:val="26"/>
        </w:rPr>
        <w:t>汽車內飾</w:t>
      </w:r>
      <w:proofErr w:type="gramEnd"/>
      <w:r w:rsidRPr="00E452E3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Pr="00E452E3">
        <w:rPr>
          <w:rFonts w:ascii="微軟正黑體" w:eastAsia="微軟正黑體" w:hAnsi="微軟正黑體" w:hint="eastAsia"/>
          <w:sz w:val="26"/>
          <w:szCs w:val="26"/>
        </w:rPr>
        <w:t>輪胎簾布等</w:t>
      </w:r>
      <w:proofErr w:type="gramEnd"/>
      <w:r w:rsidRPr="00E452E3">
        <w:rPr>
          <w:rFonts w:ascii="微軟正黑體" w:eastAsia="微軟正黑體" w:hAnsi="微軟正黑體" w:hint="eastAsia"/>
          <w:sz w:val="26"/>
          <w:szCs w:val="26"/>
        </w:rPr>
        <w:t>車用紡織品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756EBF" w:rsidRPr="00BB7784" w14:paraId="73FE6F71" w14:textId="77777777" w:rsidTr="007E2BB2">
        <w:trPr>
          <w:jc w:val="center"/>
        </w:trPr>
        <w:tc>
          <w:tcPr>
            <w:tcW w:w="10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C99B41" w14:textId="1B82AF56" w:rsidR="00756EBF" w:rsidRPr="00FF39FD" w:rsidRDefault="00756EBF" w:rsidP="00E86E49">
            <w:pPr>
              <w:snapToGrid w:val="0"/>
              <w:spacing w:beforeLines="20" w:before="72" w:line="320" w:lineRule="exact"/>
              <w:ind w:rightChars="288" w:right="691"/>
              <w:jc w:val="both"/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</w:pP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展覽日期：20</w:t>
            </w:r>
            <w:r w:rsidR="00CA3947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2</w:t>
            </w:r>
            <w:r w:rsidR="00125A88"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3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年</w:t>
            </w:r>
            <w:r w:rsidR="00DB0EF4"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11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月</w:t>
            </w:r>
            <w:r w:rsidR="00125A88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1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日至</w:t>
            </w:r>
            <w:r w:rsidR="00DB0EF4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11</w:t>
            </w:r>
            <w:r w:rsidR="00493910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月</w:t>
            </w:r>
            <w:r w:rsidR="00125A88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3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日</w:t>
            </w:r>
          </w:p>
          <w:p w14:paraId="4055D9CA" w14:textId="323A00B3" w:rsidR="00756EBF" w:rsidRPr="00FF39FD" w:rsidRDefault="00493910" w:rsidP="00E86E49">
            <w:pPr>
              <w:snapToGrid w:val="0"/>
              <w:spacing w:beforeLines="20" w:before="72" w:line="320" w:lineRule="exact"/>
              <w:ind w:rightChars="288" w:right="691"/>
              <w:jc w:val="both"/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</w:pP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展覽地點：</w:t>
            </w:r>
            <w:r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美國</w:t>
            </w:r>
            <w:r w:rsidR="00125A88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奧蘭多</w:t>
            </w:r>
            <w:r w:rsidR="00125A88" w:rsidRPr="00FF39FD">
              <w:rPr>
                <w:rFonts w:ascii="微軟正黑體" w:eastAsia="微軟正黑體" w:hAnsi="微軟正黑體" w:cs="Helvetica"/>
                <w:sz w:val="26"/>
                <w:szCs w:val="26"/>
                <w:shd w:val="clear" w:color="auto" w:fill="FFFFFF"/>
              </w:rPr>
              <w:t>Orange County Convention Center</w:t>
            </w:r>
          </w:p>
          <w:p w14:paraId="68206999" w14:textId="3A5B3305" w:rsidR="00756EBF" w:rsidRPr="00FF39FD" w:rsidRDefault="00756EBF" w:rsidP="005B0EFA">
            <w:pPr>
              <w:snapToGrid w:val="0"/>
              <w:spacing w:beforeLines="20" w:before="72" w:line="320" w:lineRule="exact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參展費用</w:t>
            </w:r>
            <w:r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：</w:t>
            </w:r>
            <w:r w:rsidRPr="00FF39FD">
              <w:rPr>
                <w:rFonts w:ascii="微軟正黑體" w:eastAsia="微軟正黑體" w:hAnsi="微軟正黑體" w:cs="Times New Roman"/>
                <w:sz w:val="26"/>
                <w:szCs w:val="26"/>
              </w:rPr>
              <w:t>NT</w:t>
            </w:r>
            <w:r w:rsidR="00F46353" w:rsidRPr="00FF39F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$</w:t>
            </w:r>
            <w:r w:rsidR="00125A88" w:rsidRPr="00FF39FD"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  <w:r w:rsidR="000D24DD" w:rsidRPr="00FF39FD">
              <w:rPr>
                <w:rFonts w:ascii="微軟正黑體" w:eastAsia="微軟正黑體" w:hAnsi="微軟正黑體" w:cs="Times New Roman"/>
                <w:sz w:val="26"/>
                <w:szCs w:val="26"/>
              </w:rPr>
              <w:t>5</w:t>
            </w:r>
            <w:r w:rsidRPr="00FF39FD">
              <w:rPr>
                <w:rFonts w:ascii="微軟正黑體" w:eastAsia="微軟正黑體" w:hAnsi="微軟正黑體" w:cs="Times New Roman"/>
                <w:sz w:val="26"/>
                <w:szCs w:val="26"/>
              </w:rPr>
              <w:t>,</w:t>
            </w:r>
            <w:r w:rsidRPr="00FF39F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00</w:t>
            </w:r>
            <w:r w:rsidRPr="00FF39FD">
              <w:rPr>
                <w:rFonts w:ascii="微軟正黑體" w:eastAsia="微軟正黑體" w:hAnsi="微軟正黑體" w:cs="Times New Roman"/>
                <w:sz w:val="26"/>
                <w:szCs w:val="26"/>
              </w:rPr>
              <w:t>0</w:t>
            </w:r>
            <w:r w:rsidR="002E00E7">
              <w:rPr>
                <w:rFonts w:ascii="微軟正黑體" w:eastAsia="微軟正黑體" w:hAnsi="微軟正黑體" w:cs="Times New Roman"/>
                <w:sz w:val="26"/>
                <w:szCs w:val="26"/>
              </w:rPr>
              <w:t>(</w:t>
            </w:r>
            <w:r w:rsidR="002E00E7" w:rsidRPr="00FF39FD">
              <w:rPr>
                <w:rFonts w:ascii="微軟正黑體" w:eastAsia="微軟正黑體" w:hAnsi="微軟正黑體"/>
                <w:sz w:val="26"/>
                <w:szCs w:val="26"/>
              </w:rPr>
              <w:t>含5%營業稅)</w:t>
            </w:r>
            <w:r w:rsidR="002E00E7">
              <w:rPr>
                <w:rFonts w:ascii="微軟正黑體" w:eastAsia="微軟正黑體" w:hAnsi="微軟正黑體"/>
                <w:sz w:val="26"/>
                <w:szCs w:val="26"/>
              </w:rPr>
              <w:t>，</w:t>
            </w:r>
            <w:r w:rsidR="00F46353" w:rsidRPr="00FF39FD">
              <w:rPr>
                <w:rFonts w:ascii="微軟正黑體" w:eastAsia="微軟正黑體" w:hAnsi="微軟正黑體"/>
                <w:sz w:val="26"/>
                <w:szCs w:val="26"/>
              </w:rPr>
              <w:t>以上費用包括每家</w:t>
            </w:r>
            <w:r w:rsidR="00125A88" w:rsidRPr="00FF39FD">
              <w:rPr>
                <w:rFonts w:ascii="微軟正黑體" w:eastAsia="微軟正黑體" w:hAnsi="微軟正黑體"/>
                <w:sz w:val="26"/>
                <w:szCs w:val="26"/>
              </w:rPr>
              <w:t>至少</w:t>
            </w:r>
            <w:r w:rsidR="0042246F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="00F46353" w:rsidRPr="00FF39FD">
              <w:rPr>
                <w:rFonts w:ascii="微軟正黑體" w:eastAsia="微軟正黑體" w:hAnsi="微軟正黑體"/>
                <w:sz w:val="26"/>
                <w:szCs w:val="26"/>
              </w:rPr>
              <w:t>根吊</w:t>
            </w:r>
            <w:proofErr w:type="gramStart"/>
            <w:r w:rsidR="00F46353" w:rsidRPr="00FF39FD">
              <w:rPr>
                <w:rFonts w:ascii="微軟正黑體" w:eastAsia="微軟正黑體" w:hAnsi="微軟正黑體"/>
                <w:sz w:val="26"/>
                <w:szCs w:val="26"/>
              </w:rPr>
              <w:t>桿</w:t>
            </w:r>
            <w:r w:rsidR="00125A88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或層</w:t>
            </w:r>
            <w:proofErr w:type="gramEnd"/>
            <w:r w:rsidR="00125A88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板</w:t>
            </w:r>
            <w:r w:rsidR="00F46353" w:rsidRPr="00FF39FD">
              <w:rPr>
                <w:rFonts w:ascii="微軟正黑體" w:eastAsia="微軟正黑體" w:hAnsi="微軟正黑體"/>
                <w:sz w:val="26"/>
                <w:szCs w:val="26"/>
              </w:rPr>
              <w:t>、場租、建館</w:t>
            </w:r>
            <w:r w:rsidR="00F4635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、廣告宣傳</w:t>
            </w:r>
            <w:r w:rsidR="008B15C4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="002E00E7" w:rsidRPr="00FF39FD">
              <w:rPr>
                <w:rFonts w:ascii="微軟正黑體" w:eastAsia="微軟正黑體" w:hAnsi="微軟正黑體"/>
                <w:sz w:val="26"/>
                <w:szCs w:val="26"/>
              </w:rPr>
              <w:t>分攤費用</w:t>
            </w:r>
            <w:r w:rsidR="002E00E7">
              <w:rPr>
                <w:rFonts w:ascii="微軟正黑體" w:eastAsia="微軟正黑體" w:hAnsi="微軟正黑體"/>
                <w:sz w:val="26"/>
                <w:szCs w:val="26"/>
              </w:rPr>
              <w:t>、</w:t>
            </w:r>
            <w:r w:rsidR="002E00E7">
              <w:rPr>
                <w:rFonts w:ascii="微軟正黑體" w:eastAsia="微軟正黑體" w:hAnsi="微軟正黑體" w:hint="eastAsia"/>
                <w:sz w:val="26"/>
                <w:szCs w:val="26"/>
              </w:rPr>
              <w:t>展品去程運費(實際重或</w:t>
            </w:r>
            <w:proofErr w:type="gramStart"/>
            <w:r w:rsidR="002E00E7">
              <w:rPr>
                <w:rFonts w:ascii="微軟正黑體" w:eastAsia="微軟正黑體" w:hAnsi="微軟正黑體" w:hint="eastAsia"/>
                <w:sz w:val="26"/>
                <w:szCs w:val="26"/>
              </w:rPr>
              <w:t>材積重取大</w:t>
            </w:r>
            <w:proofErr w:type="gramEnd"/>
            <w:r w:rsidR="002E00E7">
              <w:rPr>
                <w:rFonts w:ascii="微軟正黑體" w:eastAsia="微軟正黑體" w:hAnsi="微軟正黑體" w:hint="eastAsia"/>
                <w:sz w:val="26"/>
                <w:szCs w:val="26"/>
              </w:rPr>
              <w:t>者限5公斤)。</w:t>
            </w:r>
          </w:p>
          <w:p w14:paraId="63C0B8EA" w14:textId="3C5CE620" w:rsidR="00756EBF" w:rsidRPr="00FF39FD" w:rsidRDefault="00F46353" w:rsidP="00E452E3">
            <w:pPr>
              <w:snapToGrid w:val="0"/>
              <w:spacing w:beforeLines="20" w:before="72" w:line="320" w:lineRule="exact"/>
              <w:ind w:left="1300" w:hangingChars="500" w:hanging="130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展出方式</w:t>
            </w:r>
            <w:r w:rsidR="00756EBF"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：</w:t>
            </w:r>
            <w:r w:rsidR="00E452E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以</w:t>
            </w:r>
            <w:r w:rsidR="00E452E3" w:rsidRPr="00FF39F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聯合</w:t>
            </w:r>
            <w:r w:rsidR="00E452E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攤位(</w:t>
            </w:r>
            <w:r w:rsidR="00FF39FD" w:rsidRPr="00FF39FD">
              <w:rPr>
                <w:rFonts w:ascii="微軟正黑體" w:eastAsia="微軟正黑體" w:hAnsi="微軟正黑體"/>
                <w:sz w:val="26"/>
                <w:szCs w:val="26"/>
              </w:rPr>
              <w:t>300 Feet</w:t>
            </w:r>
            <w:r w:rsidR="00FF39FD" w:rsidRPr="00FF39FD">
              <w:rPr>
                <w:rFonts w:ascii="微軟正黑體" w:eastAsia="微軟正黑體" w:hAnsi="微軟正黑體"/>
                <w:sz w:val="26"/>
                <w:szCs w:val="26"/>
                <w:vertAlign w:val="superscript"/>
              </w:rPr>
              <w:t>2</w:t>
            </w:r>
            <w:r w:rsidR="00E452E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)方式展出；參加廠商請派員於現場推廣及接待買主。每一業者展品數量以2</w:t>
            </w:r>
            <w:r w:rsidR="00E452E3" w:rsidRPr="00FF39FD">
              <w:rPr>
                <w:rFonts w:ascii="微軟正黑體" w:eastAsia="微軟正黑體" w:hAnsi="微軟正黑體"/>
                <w:sz w:val="26"/>
                <w:szCs w:val="26"/>
              </w:rPr>
              <w:t>0個紗筒</w:t>
            </w:r>
            <w:r w:rsidR="00E452E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(紗線)、</w:t>
            </w:r>
            <w:proofErr w:type="gramStart"/>
            <w:r w:rsidR="00E452E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80個吊卡</w:t>
            </w:r>
            <w:proofErr w:type="gramEnd"/>
            <w:r w:rsidR="00E452E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(布料)或3本樣冊(配件)或</w:t>
            </w:r>
            <w:proofErr w:type="gramStart"/>
            <w:r w:rsidR="00E452E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8件樣衣為限</w:t>
            </w:r>
            <w:proofErr w:type="gramEnd"/>
            <w:r w:rsidR="00E452E3" w:rsidRPr="00FF39FD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  <w:r w:rsidR="00CA1E23" w:rsidRPr="00FF39FD">
              <w:rPr>
                <w:rFonts w:ascii="微軟正黑體" w:eastAsia="微軟正黑體" w:hAnsi="微軟正黑體"/>
                <w:sz w:val="26"/>
                <w:szCs w:val="26"/>
              </w:rPr>
              <w:t xml:space="preserve">         </w:t>
            </w:r>
          </w:p>
          <w:p w14:paraId="7382DF8B" w14:textId="46F3826B" w:rsidR="00756EBF" w:rsidRPr="00FF39FD" w:rsidRDefault="00756EBF" w:rsidP="00E86E49">
            <w:pPr>
              <w:snapToGrid w:val="0"/>
              <w:spacing w:beforeLines="20" w:before="72" w:line="320" w:lineRule="exact"/>
              <w:ind w:left="1201" w:rightChars="288" w:right="691" w:hangingChars="462" w:hanging="1201"/>
              <w:jc w:val="both"/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</w:pP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截止日期：20</w:t>
            </w:r>
            <w:r w:rsidR="00F46353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2</w:t>
            </w:r>
            <w:r w:rsidR="00E452E3"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3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年</w:t>
            </w:r>
            <w:r w:rsidR="00E452E3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6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月</w:t>
            </w:r>
            <w:r w:rsidR="00E452E3"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3</w:t>
            </w:r>
            <w:r w:rsidR="00E452E3"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0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日</w:t>
            </w:r>
            <w:r w:rsidRPr="00FF39FD">
              <w:rPr>
                <w:rFonts w:ascii="微軟正黑體" w:eastAsia="微軟正黑體" w:hAnsi="微軟正黑體" w:cs="Times New Roman"/>
                <w:sz w:val="26"/>
                <w:szCs w:val="26"/>
              </w:rPr>
              <w:t>或額滿為止</w:t>
            </w:r>
            <w:r w:rsidR="00F46353" w:rsidRPr="00FF39F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(</w:t>
            </w:r>
            <w:r w:rsidR="00FA5940" w:rsidRPr="00FF39F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6</w:t>
            </w:r>
            <w:r w:rsidR="00F46353" w:rsidRPr="00FF39F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家</w:t>
            </w:r>
            <w:r w:rsidRPr="00FF39FD">
              <w:rPr>
                <w:rFonts w:ascii="微軟正黑體" w:eastAsia="微軟正黑體" w:hAnsi="微軟正黑體" w:cs="Times New Roman"/>
                <w:sz w:val="26"/>
                <w:szCs w:val="26"/>
              </w:rPr>
              <w:t>為限</w:t>
            </w:r>
            <w:r w:rsidR="000D24DD" w:rsidRPr="00FF39FD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)</w:t>
            </w:r>
          </w:p>
          <w:p w14:paraId="29992A74" w14:textId="47BCD736" w:rsidR="00756EBF" w:rsidRPr="00BB7784" w:rsidRDefault="00756EBF" w:rsidP="00FF39FD">
            <w:pPr>
              <w:snapToGrid w:val="0"/>
              <w:spacing w:beforeLines="20" w:before="72" w:line="320" w:lineRule="exact"/>
              <w:ind w:left="1201" w:rightChars="8" w:right="19" w:hangingChars="462" w:hanging="1201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本案承辦人：</w:t>
            </w:r>
            <w:r w:rsidR="00E452E3"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方元珍</w:t>
            </w:r>
            <w:r w:rsidRP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專員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 xml:space="preserve"> </w:t>
            </w:r>
            <w:r w:rsid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E</w:t>
            </w:r>
            <w:r w:rsidR="00FF39FD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m</w:t>
            </w:r>
            <w:r w:rsid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ail</w:t>
            </w:r>
            <w:r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>：</w:t>
            </w:r>
            <w:hyperlink r:id="rId6" w:history="1">
              <w:r w:rsidR="00FF39FD" w:rsidRPr="003A01DF">
                <w:rPr>
                  <w:rStyle w:val="a9"/>
                  <w:rFonts w:ascii="微軟正黑體" w:eastAsia="微軟正黑體" w:hAnsi="微軟正黑體" w:cs="Times New Roman" w:hint="eastAsia"/>
                  <w:bCs/>
                  <w:sz w:val="26"/>
                  <w:szCs w:val="26"/>
                </w:rPr>
                <w:t>f</w:t>
              </w:r>
              <w:r w:rsidR="00FF39FD" w:rsidRPr="003A01DF">
                <w:rPr>
                  <w:rStyle w:val="a9"/>
                  <w:rFonts w:ascii="微軟正黑體" w:eastAsia="微軟正黑體" w:hAnsi="微軟正黑體" w:cs="Times New Roman"/>
                  <w:bCs/>
                  <w:sz w:val="26"/>
                  <w:szCs w:val="26"/>
                </w:rPr>
                <w:t>ang@textiles.org.tw</w:t>
              </w:r>
            </w:hyperlink>
            <w:r w:rsid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 xml:space="preserve"> TEL:</w:t>
            </w:r>
            <w:r w:rsidR="00FF39FD" w:rsidRPr="00FF39FD"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  <w:t xml:space="preserve"> (02)2341-7251轉2319</w:t>
            </w:r>
          </w:p>
        </w:tc>
      </w:tr>
    </w:tbl>
    <w:p w14:paraId="030630F3" w14:textId="223D3F7E" w:rsidR="00756EBF" w:rsidRPr="00BB7784" w:rsidRDefault="00756EBF" w:rsidP="00756EBF">
      <w:pPr>
        <w:snapToGrid w:val="0"/>
        <w:spacing w:before="20" w:line="280" w:lineRule="atLeast"/>
        <w:ind w:rightChars="63" w:right="151"/>
        <w:jc w:val="center"/>
        <w:rPr>
          <w:rFonts w:ascii="微軟正黑體" w:eastAsia="微軟正黑體" w:hAnsi="微軟正黑體" w:cs="Times New Roman"/>
          <w:b/>
          <w:spacing w:val="-2"/>
          <w:szCs w:val="24"/>
        </w:rPr>
      </w:pPr>
      <w:bookmarkStart w:id="0" w:name="_GoBack"/>
      <w:r w:rsidRPr="00BB7784">
        <w:rPr>
          <w:rFonts w:ascii="微軟正黑體" w:eastAsia="微軟正黑體" w:hAnsi="微軟正黑體" w:cs="Times New Roman"/>
          <w:b/>
          <w:spacing w:val="-2"/>
          <w:szCs w:val="24"/>
        </w:rPr>
        <w:t>意者請填妥下列資料，並立即將</w:t>
      </w:r>
      <w:proofErr w:type="gramStart"/>
      <w:r w:rsidRPr="00BB7784">
        <w:rPr>
          <w:rFonts w:ascii="微軟正黑體" w:eastAsia="微軟正黑體" w:hAnsi="微軟正黑體" w:cs="Times New Roman"/>
          <w:b/>
          <w:spacing w:val="-2"/>
          <w:szCs w:val="24"/>
        </w:rPr>
        <w:t>此頁回傳</w:t>
      </w:r>
      <w:proofErr w:type="gramEnd"/>
      <w:r w:rsidRPr="00BB7784">
        <w:rPr>
          <w:rFonts w:ascii="微軟正黑體" w:eastAsia="微軟正黑體" w:hAnsi="微軟正黑體" w:cs="Times New Roman"/>
          <w:b/>
          <w:spacing w:val="-2"/>
          <w:szCs w:val="24"/>
        </w:rPr>
        <w:t>本會以索取</w:t>
      </w:r>
      <w:r w:rsidR="00A17E4A" w:rsidRPr="00BB7784">
        <w:rPr>
          <w:rFonts w:ascii="微軟正黑體" w:eastAsia="微軟正黑體" w:hAnsi="微軟正黑體" w:cs="Times New Roman" w:hint="eastAsia"/>
          <w:b/>
          <w:spacing w:val="-2"/>
          <w:szCs w:val="24"/>
        </w:rPr>
        <w:t>報名</w:t>
      </w:r>
      <w:r w:rsidR="00A3413E">
        <w:rPr>
          <w:rFonts w:ascii="微軟正黑體" w:eastAsia="微軟正黑體" w:hAnsi="微軟正黑體" w:cs="Times New Roman" w:hint="eastAsia"/>
          <w:b/>
          <w:spacing w:val="-2"/>
          <w:szCs w:val="24"/>
        </w:rPr>
        <w:t>表</w:t>
      </w:r>
      <w:bookmarkEnd w:id="0"/>
      <w:r w:rsidRPr="00BB7784">
        <w:rPr>
          <w:rFonts w:ascii="微軟正黑體" w:eastAsia="微軟正黑體" w:hAnsi="微軟正黑體" w:cs="Times New Roman"/>
          <w:b/>
          <w:spacing w:val="-2"/>
          <w:szCs w:val="24"/>
        </w:rPr>
        <w:t>。</w:t>
      </w:r>
    </w:p>
    <w:p w14:paraId="1F908729" w14:textId="63AEA23F" w:rsidR="00756EBF" w:rsidRPr="00BB7784" w:rsidRDefault="00E86E49" w:rsidP="00756EBF">
      <w:pPr>
        <w:snapToGrid w:val="0"/>
        <w:spacing w:before="20"/>
        <w:rPr>
          <w:rFonts w:ascii="微軟正黑體" w:eastAsia="微軟正黑體" w:hAnsi="微軟正黑體" w:cs="Times New Roman"/>
          <w:b/>
          <w:sz w:val="16"/>
          <w:szCs w:val="16"/>
        </w:rPr>
      </w:pPr>
      <w:r w:rsidRPr="00BB7784">
        <w:rPr>
          <w:rFonts w:ascii="微軟正黑體" w:eastAsia="微軟正黑體" w:hAnsi="微軟正黑體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DBD29" wp14:editId="101C91BC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6591300" cy="11430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8CCB" w14:textId="77777777" w:rsidR="00756EBF" w:rsidRPr="00E86E49" w:rsidRDefault="00756EBF" w:rsidP="00756EB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</w:pPr>
                            <w:permStart w:id="1994875916" w:edGrp="everyone"/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  <w:t>◎公司名稱：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  <w:t xml:space="preserve">　　　　　　　　　                           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  <w:t>電話：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  <w:t xml:space="preserve">                              </w:t>
                            </w:r>
                          </w:p>
                          <w:p w14:paraId="5A1718F8" w14:textId="77777777" w:rsidR="00756EBF" w:rsidRPr="00E86E49" w:rsidRDefault="00756EBF" w:rsidP="00756EB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</w:pP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  <w:t>◎公司地址：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  <w:t xml:space="preserve">                                             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  <w:t>傳真：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14:paraId="4325B809" w14:textId="47E73B4C" w:rsidR="00756EBF" w:rsidRPr="00E86E49" w:rsidRDefault="00756EBF" w:rsidP="00756EB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  <w:t>◎聯絡人：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proofErr w:type="gramStart"/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  <w:t>（</w:t>
                            </w:r>
                            <w:proofErr w:type="gramEnd"/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  <w:t>分機：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Pr="00E86E49">
                              <w:rPr>
                                <w:rFonts w:ascii="微軟正黑體" w:eastAsia="微軟正黑體" w:hAnsi="微軟正黑體" w:cs="Arial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</w:rPr>
                              <w:t xml:space="preserve">）E-mail: </w:t>
                            </w:r>
                            <w:r w:rsidRPr="00E86E49"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  <w:t xml:space="preserve">                                     </w:t>
                            </w:r>
                            <w:r w:rsidR="00E86E49">
                              <w:rPr>
                                <w:rFonts w:ascii="微軟正黑體" w:eastAsia="微軟正黑體" w:hAnsi="微軟正黑體" w:cs="Arial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permEnd w:id="19948759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DB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5pt;width:519pt;height:9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XxLAIAAFIEAAAOAAAAZHJzL2Uyb0RvYy54bWysVNtu2zAMfR+wfxD0vjjOkjY14hRdugwD&#10;ugvQ7gNkWY6FyaJGKbG7rx8lp2nWYS/D/CCQInV0eEh5dT10hh0Ueg225PlkypmyEmptdyX/9rB9&#10;s+TMB2FrYcCqkj8qz6/Xr1+teleoGbRgaoWMQKwvelfyNgRXZJmXreqEn4BTloINYCcCubjLahQ9&#10;oXcmm02nF1kPWDsEqbyn3dsxyNcJv2mUDF+axqvATMmJW0grprWKa7ZeiWKHwrVaHmmIf2DRCW3p&#10;0hPUrQiC7VH/AdVpieChCRMJXQZNo6VKNVA1+fRFNfetcCrVQuJ4d5LJ/z9Y+fnwFZmuSz7jzIqO&#10;WvSghsDewcBmUZ3e+YKS7h2lhYG2qcupUu/uQH73zMKmFXanbhChb5WoiV0eT2ZnR0ccH0Gq/hPU&#10;dI3YB0hAQ4NdlI7EYIROXXo8dSZSkbR5sbjK304pJCmW53OyU+8yUTwdd+jDBwUdi0bJkVqf4MXh&#10;zodIRxRPKfE2D0bXW21McnBXbQyyg6Ax2aYvVfAizVjWk1DLxeVilOCvGETvmeFvV3U60MAb3ZV8&#10;eUoSRRTuva3TOAahzWgTZ2OPSkbxRhnDUA3HzlRQP5KmCONg00MkowX8yVlPQ11y/2MvUHFmPlrq&#10;y1U+n8dXkJz54nJGDp5HqvOIsJKgSh44G81NGF/O3qHetXTTOAkWbqiXjU4qx6aPrI68aXCT+MdH&#10;Fl/GuZ+ynn8F618AAAD//wMAUEsDBBQABgAIAAAAIQDjioOj3AAAAAcBAAAPAAAAZHJzL2Rvd25y&#10;ZXYueG1sTI/BTsNADETvSPzDykjc6AYq2ihkU1VQxKEHRNMPcLImSZv1RtltG/4e9wQ3e8Yav8lX&#10;k+vVmcbQeTbwOEtAEdfedtwY2JfvDymoEJEt9p7JwA8FWBW3Nzlm1l/4i8672CgJ4ZChgTbGIdM6&#10;1C05DDM/EIv37UeHUdax0XbEi4S7Xj8lyUI77Fg+tDjQa0v1cXdyBg5Ulc12vR3Lz+XibfOBm+Py&#10;sDfm/m5av4CKNMW/Y7jiCzoUwlT5E9ugegNSJBp4noO6msk8FaGSKRVJF7n+z1/8AgAA//8DAFBL&#10;AQItABQABgAIAAAAIQC2gziS/gAAAOEBAAATAAAAAAAAAAAAAAAAAAAAAABbQ29udGVudF9UeXBl&#10;c10ueG1sUEsBAi0AFAAGAAgAAAAhADj9If/WAAAAlAEAAAsAAAAAAAAAAAAAAAAALwEAAF9yZWxz&#10;Ly5yZWxzUEsBAi0AFAAGAAgAAAAhAL09RfEsAgAAUgQAAA4AAAAAAAAAAAAAAAAALgIAAGRycy9l&#10;Mm9Eb2MueG1sUEsBAi0AFAAGAAgAAAAhAOOKg6PcAAAABwEAAA8AAAAAAAAAAAAAAAAAhgQAAGRy&#10;cy9kb3ducmV2LnhtbFBLBQYAAAAABAAEAPMAAACPBQAAAAA=&#10;" strokeweight="2.25pt">
                <v:textbox>
                  <w:txbxContent>
                    <w:p w14:paraId="30A58CCB" w14:textId="77777777" w:rsidR="00756EBF" w:rsidRPr="00E86E49" w:rsidRDefault="00756EBF" w:rsidP="00756EBF">
                      <w:pPr>
                        <w:snapToGrid w:val="0"/>
                        <w:spacing w:line="480" w:lineRule="exact"/>
                        <w:jc w:val="both"/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</w:pPr>
                      <w:permStart w:id="1994875916" w:edGrp="everyone"/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</w:rPr>
                        <w:t>◎公司名稱：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  <w:t xml:space="preserve">　　　　　　　　　                           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</w:rPr>
                        <w:t>電話：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  <w:t xml:space="preserve">                              </w:t>
                      </w:r>
                    </w:p>
                    <w:p w14:paraId="5A1718F8" w14:textId="77777777" w:rsidR="00756EBF" w:rsidRPr="00E86E49" w:rsidRDefault="00756EBF" w:rsidP="00756EBF">
                      <w:pPr>
                        <w:snapToGrid w:val="0"/>
                        <w:spacing w:line="480" w:lineRule="exact"/>
                        <w:jc w:val="both"/>
                        <w:rPr>
                          <w:rFonts w:ascii="微軟正黑體" w:eastAsia="微軟正黑體" w:hAnsi="微軟正黑體" w:cs="Arial"/>
                          <w:szCs w:val="24"/>
                        </w:rPr>
                      </w:pP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</w:rPr>
                        <w:t>◎公司地址：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  <w:t xml:space="preserve">                                             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</w:rPr>
                        <w:t>傳真：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  <w:t xml:space="preserve">                             </w:t>
                      </w:r>
                    </w:p>
                    <w:p w14:paraId="4325B809" w14:textId="47E73B4C" w:rsidR="00756EBF" w:rsidRPr="00E86E49" w:rsidRDefault="00756EBF" w:rsidP="00756EBF">
                      <w:pPr>
                        <w:snapToGrid w:val="0"/>
                        <w:spacing w:line="48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</w:rPr>
                        <w:t>◎聯絡人：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  <w:t xml:space="preserve">             </w:t>
                      </w:r>
                      <w:proofErr w:type="gramStart"/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</w:rPr>
                        <w:t>（</w:t>
                      </w:r>
                      <w:proofErr w:type="gramEnd"/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</w:rPr>
                        <w:t>分機：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  <w:t xml:space="preserve">　 </w:t>
                      </w:r>
                      <w:r w:rsidRPr="00E86E49">
                        <w:rPr>
                          <w:rFonts w:ascii="微軟正黑體" w:eastAsia="微軟正黑體" w:hAnsi="微軟正黑體" w:cs="Arial" w:hint="eastAsia"/>
                          <w:szCs w:val="24"/>
                          <w:u w:val="single"/>
                        </w:rPr>
                        <w:t xml:space="preserve">   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</w:rPr>
                        <w:t xml:space="preserve">）E-mail: </w:t>
                      </w:r>
                      <w:r w:rsidRPr="00E86E49"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  <w:t xml:space="preserve">                                     </w:t>
                      </w:r>
                      <w:r w:rsidR="00E86E49">
                        <w:rPr>
                          <w:rFonts w:ascii="微軟正黑體" w:eastAsia="微軟正黑體" w:hAnsi="微軟正黑體" w:cs="Arial"/>
                          <w:szCs w:val="24"/>
                          <w:u w:val="single"/>
                        </w:rPr>
                        <w:t xml:space="preserve">  </w:t>
                      </w:r>
                      <w:permEnd w:id="199487591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E022C" w14:textId="77777777" w:rsidR="00756EBF" w:rsidRPr="00BB7784" w:rsidRDefault="00756EBF" w:rsidP="00756EBF">
      <w:pPr>
        <w:spacing w:before="20"/>
        <w:rPr>
          <w:rFonts w:ascii="微軟正黑體" w:eastAsia="微軟正黑體" w:hAnsi="微軟正黑體" w:cs="Times New Roman"/>
          <w:sz w:val="16"/>
          <w:szCs w:val="16"/>
        </w:rPr>
      </w:pPr>
    </w:p>
    <w:p w14:paraId="76C60708" w14:textId="77777777" w:rsidR="00756EBF" w:rsidRPr="00BB7784" w:rsidRDefault="00756EBF" w:rsidP="00756EBF">
      <w:pPr>
        <w:spacing w:before="20"/>
        <w:rPr>
          <w:rFonts w:ascii="微軟正黑體" w:eastAsia="微軟正黑體" w:hAnsi="微軟正黑體" w:cs="Times New Roman"/>
          <w:sz w:val="16"/>
          <w:szCs w:val="16"/>
        </w:rPr>
      </w:pPr>
    </w:p>
    <w:p w14:paraId="2608AED3" w14:textId="77777777" w:rsidR="00A3166B" w:rsidRPr="00BB7784" w:rsidRDefault="00A3166B" w:rsidP="00A3166B">
      <w:pPr>
        <w:adjustRightInd w:val="0"/>
        <w:snapToGrid w:val="0"/>
        <w:spacing w:line="360" w:lineRule="atLeast"/>
        <w:ind w:left="360"/>
        <w:jc w:val="center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14:paraId="3627A44D" w14:textId="77777777" w:rsidR="00A3166B" w:rsidRPr="00BB7784" w:rsidRDefault="00A3166B" w:rsidP="00A3166B">
      <w:pPr>
        <w:adjustRightInd w:val="0"/>
        <w:snapToGrid w:val="0"/>
        <w:spacing w:line="360" w:lineRule="atLeast"/>
        <w:ind w:left="360"/>
        <w:jc w:val="center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</w:p>
    <w:p w14:paraId="29D6FB09" w14:textId="655E8404" w:rsidR="0071465D" w:rsidRPr="00BB7784" w:rsidRDefault="009544A7" w:rsidP="00FF39FD">
      <w:pPr>
        <w:adjustRightInd w:val="0"/>
        <w:snapToGrid w:val="0"/>
        <w:spacing w:beforeLines="50" w:before="180" w:line="240" w:lineRule="atLeast"/>
        <w:ind w:left="357"/>
        <w:jc w:val="both"/>
        <w:textAlignment w:val="baseline"/>
        <w:rPr>
          <w:rFonts w:ascii="微軟正黑體" w:eastAsia="微軟正黑體" w:hAnsi="微軟正黑體" w:cs="Times New Roman"/>
          <w:sz w:val="20"/>
          <w:szCs w:val="20"/>
        </w:rPr>
      </w:pPr>
      <w:r w:rsidRPr="008F534B">
        <w:rPr>
          <w:rFonts w:ascii="微軟正黑體" w:eastAsia="微軟正黑體" w:hAnsi="微軟正黑體" w:hint="eastAsia"/>
          <w:sz w:val="20"/>
        </w:rPr>
        <w:t>本會必須取得您的個人資料，依個人資料保護法規定，紡拓會於運作期間內將依法蒐集、處理及利用您所提供之直接或間接識別個人資料(應用區域為全球)，該資料於本表單處理結束後轉入紡拓會資料庫受妥善維護。如您詳閱並同意上述內容後，仍願意報名，則視同您同意紡拓會蒐集、處理及利用您的個人資料。</w:t>
      </w:r>
    </w:p>
    <w:sectPr w:rsidR="0071465D" w:rsidRPr="00BB7784" w:rsidSect="00FF39FD">
      <w:headerReference w:type="default" r:id="rId7"/>
      <w:pgSz w:w="11906" w:h="16838"/>
      <w:pgMar w:top="720" w:right="720" w:bottom="284" w:left="720" w:header="22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E4DA5" w14:textId="77777777" w:rsidR="009010A3" w:rsidRDefault="009010A3">
      <w:r>
        <w:separator/>
      </w:r>
    </w:p>
  </w:endnote>
  <w:endnote w:type="continuationSeparator" w:id="0">
    <w:p w14:paraId="3D0F41B0" w14:textId="77777777" w:rsidR="009010A3" w:rsidRDefault="0090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A6EF" w14:textId="77777777" w:rsidR="009010A3" w:rsidRDefault="009010A3">
      <w:r>
        <w:separator/>
      </w:r>
    </w:p>
  </w:footnote>
  <w:footnote w:type="continuationSeparator" w:id="0">
    <w:p w14:paraId="654BBCB4" w14:textId="77777777" w:rsidR="009010A3" w:rsidRDefault="0090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7249" w14:textId="77777777" w:rsidR="0056533E" w:rsidRDefault="00BF35DF">
    <w:pPr>
      <w:pStyle w:val="a3"/>
    </w:pPr>
    <w:r>
      <w:rPr>
        <w:noProof/>
      </w:rPr>
      <w:drawing>
        <wp:inline distT="0" distB="0" distL="0" distR="0" wp14:anchorId="6FF7C39D" wp14:editId="0F1841EB">
          <wp:extent cx="1447800" cy="466725"/>
          <wp:effectExtent l="0" t="0" r="0" b="952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BF"/>
    <w:rsid w:val="00062595"/>
    <w:rsid w:val="000D24DD"/>
    <w:rsid w:val="000E0E6C"/>
    <w:rsid w:val="000E64EA"/>
    <w:rsid w:val="00125A88"/>
    <w:rsid w:val="001561F2"/>
    <w:rsid w:val="00163CE9"/>
    <w:rsid w:val="001C5355"/>
    <w:rsid w:val="001C54DA"/>
    <w:rsid w:val="001E645D"/>
    <w:rsid w:val="00232F0C"/>
    <w:rsid w:val="002524F5"/>
    <w:rsid w:val="002619CC"/>
    <w:rsid w:val="00287F06"/>
    <w:rsid w:val="002B2022"/>
    <w:rsid w:val="002B30EC"/>
    <w:rsid w:val="002C0615"/>
    <w:rsid w:val="002D3CFC"/>
    <w:rsid w:val="002E00E7"/>
    <w:rsid w:val="003056E3"/>
    <w:rsid w:val="00334E9B"/>
    <w:rsid w:val="003444DF"/>
    <w:rsid w:val="00384988"/>
    <w:rsid w:val="003969E4"/>
    <w:rsid w:val="003A1245"/>
    <w:rsid w:val="003D38C6"/>
    <w:rsid w:val="003E5C83"/>
    <w:rsid w:val="003F7B69"/>
    <w:rsid w:val="00411C3B"/>
    <w:rsid w:val="0042246F"/>
    <w:rsid w:val="0048298F"/>
    <w:rsid w:val="00493910"/>
    <w:rsid w:val="00497831"/>
    <w:rsid w:val="004A6060"/>
    <w:rsid w:val="004C7A2D"/>
    <w:rsid w:val="005056F0"/>
    <w:rsid w:val="00526F11"/>
    <w:rsid w:val="0055571B"/>
    <w:rsid w:val="0055751D"/>
    <w:rsid w:val="00571F1A"/>
    <w:rsid w:val="00576870"/>
    <w:rsid w:val="005A6AC7"/>
    <w:rsid w:val="005B0EFA"/>
    <w:rsid w:val="005C39A5"/>
    <w:rsid w:val="005D2655"/>
    <w:rsid w:val="00603979"/>
    <w:rsid w:val="00627B08"/>
    <w:rsid w:val="006316D1"/>
    <w:rsid w:val="00683E88"/>
    <w:rsid w:val="006B3108"/>
    <w:rsid w:val="00701EFE"/>
    <w:rsid w:val="0071465D"/>
    <w:rsid w:val="00721585"/>
    <w:rsid w:val="00756EBF"/>
    <w:rsid w:val="0075710C"/>
    <w:rsid w:val="007B176F"/>
    <w:rsid w:val="007B3DE2"/>
    <w:rsid w:val="007C2BBD"/>
    <w:rsid w:val="007D2471"/>
    <w:rsid w:val="007E7490"/>
    <w:rsid w:val="007E76E0"/>
    <w:rsid w:val="007F4454"/>
    <w:rsid w:val="008033D2"/>
    <w:rsid w:val="00805988"/>
    <w:rsid w:val="0080717F"/>
    <w:rsid w:val="008203E4"/>
    <w:rsid w:val="00835F95"/>
    <w:rsid w:val="008775B1"/>
    <w:rsid w:val="008B15C4"/>
    <w:rsid w:val="008B2287"/>
    <w:rsid w:val="009010A3"/>
    <w:rsid w:val="00927C9C"/>
    <w:rsid w:val="009303EA"/>
    <w:rsid w:val="009544A7"/>
    <w:rsid w:val="00957343"/>
    <w:rsid w:val="009A1A3F"/>
    <w:rsid w:val="009D4AB7"/>
    <w:rsid w:val="009F77B1"/>
    <w:rsid w:val="00A008E2"/>
    <w:rsid w:val="00A0184E"/>
    <w:rsid w:val="00A14DA6"/>
    <w:rsid w:val="00A17E4A"/>
    <w:rsid w:val="00A23D01"/>
    <w:rsid w:val="00A3166B"/>
    <w:rsid w:val="00A3413E"/>
    <w:rsid w:val="00A35A40"/>
    <w:rsid w:val="00AF6357"/>
    <w:rsid w:val="00B06C35"/>
    <w:rsid w:val="00B25A70"/>
    <w:rsid w:val="00B30EAE"/>
    <w:rsid w:val="00B3338A"/>
    <w:rsid w:val="00B64711"/>
    <w:rsid w:val="00B92227"/>
    <w:rsid w:val="00B95DB7"/>
    <w:rsid w:val="00BB4F6C"/>
    <w:rsid w:val="00BB7784"/>
    <w:rsid w:val="00BD148A"/>
    <w:rsid w:val="00BF35DF"/>
    <w:rsid w:val="00C00154"/>
    <w:rsid w:val="00C019D2"/>
    <w:rsid w:val="00C20785"/>
    <w:rsid w:val="00C44083"/>
    <w:rsid w:val="00C7690A"/>
    <w:rsid w:val="00C9512D"/>
    <w:rsid w:val="00CA1E23"/>
    <w:rsid w:val="00CA3947"/>
    <w:rsid w:val="00CB6330"/>
    <w:rsid w:val="00D01142"/>
    <w:rsid w:val="00D37B25"/>
    <w:rsid w:val="00D84EA9"/>
    <w:rsid w:val="00DB0EF4"/>
    <w:rsid w:val="00DB68D3"/>
    <w:rsid w:val="00DB71C2"/>
    <w:rsid w:val="00DD2D33"/>
    <w:rsid w:val="00E41B14"/>
    <w:rsid w:val="00E452E3"/>
    <w:rsid w:val="00E553F6"/>
    <w:rsid w:val="00E67A5A"/>
    <w:rsid w:val="00E86E49"/>
    <w:rsid w:val="00ED01B7"/>
    <w:rsid w:val="00F074F5"/>
    <w:rsid w:val="00F15068"/>
    <w:rsid w:val="00F20F06"/>
    <w:rsid w:val="00F26B57"/>
    <w:rsid w:val="00F46353"/>
    <w:rsid w:val="00F53544"/>
    <w:rsid w:val="00F97758"/>
    <w:rsid w:val="00FA5940"/>
    <w:rsid w:val="00FD09A0"/>
    <w:rsid w:val="00FD1E21"/>
    <w:rsid w:val="00FE702C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26A2"/>
  <w15:chartTrackingRefBased/>
  <w15:docId w15:val="{9CC10670-F51C-4F07-82E0-ADB950E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EB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E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0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03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7E4A"/>
    <w:rPr>
      <w:sz w:val="20"/>
      <w:szCs w:val="20"/>
    </w:rPr>
  </w:style>
  <w:style w:type="character" w:styleId="a9">
    <w:name w:val="Hyperlink"/>
    <w:basedOn w:val="a0"/>
    <w:uiPriority w:val="99"/>
    <w:unhideWhenUsed/>
    <w:rsid w:val="00FF3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g@textiles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SYNNEX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n1086</dc:creator>
  <cp:keywords/>
  <dc:description/>
  <cp:lastModifiedBy>n1025</cp:lastModifiedBy>
  <cp:revision>2</cp:revision>
  <cp:lastPrinted>2023-03-06T03:35:00Z</cp:lastPrinted>
  <dcterms:created xsi:type="dcterms:W3CDTF">2023-03-08T05:13:00Z</dcterms:created>
  <dcterms:modified xsi:type="dcterms:W3CDTF">2023-03-08T05:13:00Z</dcterms:modified>
</cp:coreProperties>
</file>